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85B68" w14:textId="1C6B1C25" w:rsidR="0017079E" w:rsidRPr="0015067A" w:rsidRDefault="0017079E" w:rsidP="007D33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42806" w:rsidRPr="008E7CD6" w14:paraId="10CCDFB2" w14:textId="77777777" w:rsidTr="00BB2249">
        <w:trPr>
          <w:trHeight w:val="1275"/>
        </w:trPr>
        <w:tc>
          <w:tcPr>
            <w:tcW w:w="4678" w:type="dxa"/>
          </w:tcPr>
          <w:p w14:paraId="3131A53F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89D25C5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1FBEE623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798F91F2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13DEEAD3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69E36882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42D247C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2DD7A0B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842806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659FDF65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842806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414A1902" w14:textId="448934CB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4280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E13B15" wp14:editId="7BFA187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B374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A7Vg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" strokecolor="#365f91"/>
                  </w:pict>
                </mc:Fallback>
              </mc:AlternateContent>
            </w:r>
            <w:r w:rsidRPr="0084280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3BA47045" wp14:editId="0CC2B6B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0329F" id="Прямая со стрелкой 4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OdEu7J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4280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73D72B" wp14:editId="4B67223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FDB19" id="Прямая со стрелкой 3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E45dS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42806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52AE2A1B" w14:textId="4F29B6D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280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D1246C4" wp14:editId="51E4BCBE">
                  <wp:extent cx="790575" cy="914400"/>
                  <wp:effectExtent l="0" t="0" r="952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7E92397A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AB3FE32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62BAE2F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04C6421B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44E2B131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42806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47B48529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73653FFF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0E550C21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842806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6FBF1671" w14:textId="77777777" w:rsidR="00842806" w:rsidRPr="00842806" w:rsidRDefault="00842806" w:rsidP="008428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42806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1EAE5FD8" w14:textId="77777777" w:rsidR="00842806" w:rsidRPr="00D64F6F" w:rsidRDefault="00842806" w:rsidP="00842806">
      <w:pPr>
        <w:pStyle w:val="ConsPlusNormal"/>
        <w:ind w:right="-1" w:firstLine="0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42806" w:rsidRPr="00D64F6F" w14:paraId="0971B6DB" w14:textId="77777777" w:rsidTr="00BB2249">
        <w:tc>
          <w:tcPr>
            <w:tcW w:w="5387" w:type="dxa"/>
            <w:shd w:val="clear" w:color="auto" w:fill="auto"/>
          </w:tcPr>
          <w:p w14:paraId="229FB371" w14:textId="77777777" w:rsidR="00842806" w:rsidRPr="00DF3315" w:rsidRDefault="00842806" w:rsidP="00BB224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DF3315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63B3C4F3" w14:textId="77777777" w:rsidR="00842806" w:rsidRPr="00D64F6F" w:rsidRDefault="00842806" w:rsidP="00BB224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02978263" w14:textId="77777777" w:rsidR="00842806" w:rsidRPr="00D64F6F" w:rsidRDefault="00842806" w:rsidP="00BB224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842806" w:rsidRPr="00D64F6F" w14:paraId="2196CF08" w14:textId="77777777" w:rsidTr="00BB2249">
        <w:trPr>
          <w:trHeight w:val="343"/>
        </w:trPr>
        <w:tc>
          <w:tcPr>
            <w:tcW w:w="5387" w:type="dxa"/>
            <w:shd w:val="clear" w:color="auto" w:fill="auto"/>
          </w:tcPr>
          <w:p w14:paraId="6A80AD73" w14:textId="275FC7EF" w:rsidR="00842806" w:rsidRPr="00DF3315" w:rsidRDefault="007D33D8" w:rsidP="00BB2249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19</w:t>
            </w:r>
          </w:p>
        </w:tc>
        <w:tc>
          <w:tcPr>
            <w:tcW w:w="4961" w:type="dxa"/>
            <w:shd w:val="clear" w:color="auto" w:fill="auto"/>
          </w:tcPr>
          <w:p w14:paraId="658B06F5" w14:textId="7CC3F841" w:rsidR="00842806" w:rsidRPr="00D747F2" w:rsidRDefault="00D747F2" w:rsidP="00BB2249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D747F2">
              <w:rPr>
                <w:rFonts w:ascii="Times New Roman" w:hAnsi="Times New Roman" w:cs="Times New Roman"/>
                <w:sz w:val="28"/>
                <w:lang w:val="tt-RU"/>
              </w:rPr>
              <w:t>2024 елның 19 апреле</w:t>
            </w:r>
          </w:p>
        </w:tc>
      </w:tr>
    </w:tbl>
    <w:tbl>
      <w:tblPr>
        <w:tblStyle w:val="a6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A7C5A" w:rsidRPr="00092AC9" w14:paraId="25544B2D" w14:textId="77777777" w:rsidTr="00842806">
        <w:trPr>
          <w:trHeight w:val="1084"/>
        </w:trPr>
        <w:tc>
          <w:tcPr>
            <w:tcW w:w="10490" w:type="dxa"/>
          </w:tcPr>
          <w:p w14:paraId="1039CAAF" w14:textId="77777777" w:rsidR="00EA7C5A" w:rsidRPr="00092AC9" w:rsidRDefault="00EA7C5A" w:rsidP="00EA7C5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238F55E" w14:textId="134DAE07" w:rsidR="007B2191" w:rsidRPr="00092AC9" w:rsidRDefault="007B2191" w:rsidP="004610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92AC9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районының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балигъ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булмаганнар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эшләре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аларның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хокукларын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яклау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комиссиясе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составын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яңа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редакциядә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раслау</w:t>
            </w:r>
            <w:proofErr w:type="spellEnd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660BF" w:rsidRPr="00092AC9">
              <w:rPr>
                <w:rFonts w:ascii="Times New Roman" w:hAnsi="Times New Roman" w:cs="Times New Roman"/>
                <w:sz w:val="27"/>
                <w:szCs w:val="27"/>
              </w:rPr>
              <w:t>турында</w:t>
            </w:r>
            <w:proofErr w:type="spellEnd"/>
            <w:r w:rsidRPr="00092AC9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14:paraId="101589CE" w14:textId="191A6A36" w:rsidR="00A01DE0" w:rsidRPr="00092AC9" w:rsidRDefault="00A01DE0" w:rsidP="009708C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5916B328" w14:textId="4DC154C3" w:rsidR="00910059" w:rsidRPr="00092AC9" w:rsidRDefault="00A660BF" w:rsidP="00842806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092AC9">
        <w:rPr>
          <w:rFonts w:ascii="Times New Roman" w:hAnsi="Times New Roman"/>
          <w:sz w:val="27"/>
          <w:szCs w:val="27"/>
        </w:rPr>
        <w:t xml:space="preserve">Россия </w:t>
      </w:r>
      <w:proofErr w:type="spellStart"/>
      <w:r w:rsidRPr="00092AC9">
        <w:rPr>
          <w:rFonts w:ascii="Times New Roman" w:hAnsi="Times New Roman"/>
          <w:sz w:val="27"/>
          <w:szCs w:val="27"/>
        </w:rPr>
        <w:t>Феде</w:t>
      </w:r>
      <w:r w:rsidR="00F27022">
        <w:rPr>
          <w:rFonts w:ascii="Times New Roman" w:hAnsi="Times New Roman"/>
          <w:sz w:val="27"/>
          <w:szCs w:val="27"/>
        </w:rPr>
        <w:t>рациясе</w:t>
      </w:r>
      <w:proofErr w:type="spellEnd"/>
      <w:r w:rsidR="00F2702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F27022">
        <w:rPr>
          <w:rFonts w:ascii="Times New Roman" w:hAnsi="Times New Roman"/>
          <w:sz w:val="27"/>
          <w:szCs w:val="27"/>
        </w:rPr>
        <w:t>Хөкүмәтенең</w:t>
      </w:r>
      <w:proofErr w:type="spellEnd"/>
      <w:r w:rsidR="00F27022">
        <w:rPr>
          <w:rFonts w:ascii="Times New Roman" w:hAnsi="Times New Roman"/>
          <w:sz w:val="27"/>
          <w:szCs w:val="27"/>
        </w:rPr>
        <w:t xml:space="preserve"> 2013 </w:t>
      </w:r>
      <w:proofErr w:type="spellStart"/>
      <w:r w:rsidR="00F27022">
        <w:rPr>
          <w:rFonts w:ascii="Times New Roman" w:hAnsi="Times New Roman"/>
          <w:sz w:val="27"/>
          <w:szCs w:val="27"/>
        </w:rPr>
        <w:t>елның</w:t>
      </w:r>
      <w:proofErr w:type="spellEnd"/>
      <w:r w:rsidR="00F27022">
        <w:rPr>
          <w:rFonts w:ascii="Times New Roman" w:hAnsi="Times New Roman"/>
          <w:sz w:val="27"/>
          <w:szCs w:val="27"/>
        </w:rPr>
        <w:t xml:space="preserve"> </w:t>
      </w:r>
      <w:r w:rsidRPr="00092AC9">
        <w:rPr>
          <w:rFonts w:ascii="Times New Roman" w:hAnsi="Times New Roman"/>
          <w:sz w:val="27"/>
          <w:szCs w:val="27"/>
        </w:rPr>
        <w:t xml:space="preserve">6 </w:t>
      </w:r>
      <w:proofErr w:type="spellStart"/>
      <w:r w:rsidRPr="00092AC9">
        <w:rPr>
          <w:rFonts w:ascii="Times New Roman" w:hAnsi="Times New Roman"/>
          <w:sz w:val="27"/>
          <w:szCs w:val="27"/>
        </w:rPr>
        <w:t>ноябрендәге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995 </w:t>
      </w:r>
      <w:proofErr w:type="spellStart"/>
      <w:r w:rsidRPr="00092AC9">
        <w:rPr>
          <w:rFonts w:ascii="Times New Roman" w:hAnsi="Times New Roman"/>
          <w:sz w:val="27"/>
          <w:szCs w:val="27"/>
        </w:rPr>
        <w:t>номерлы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карары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, «Татарстан </w:t>
      </w:r>
      <w:proofErr w:type="spellStart"/>
      <w:r w:rsidRPr="00092AC9">
        <w:rPr>
          <w:rFonts w:ascii="Times New Roman" w:hAnsi="Times New Roman"/>
          <w:sz w:val="27"/>
          <w:szCs w:val="27"/>
        </w:rPr>
        <w:t>Республикасында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балигъ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булмаганнар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эшләре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аларның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хокукларын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яклау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комиссияләре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турында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» 2011 </w:t>
      </w:r>
      <w:proofErr w:type="spellStart"/>
      <w:r w:rsidRPr="00092AC9">
        <w:rPr>
          <w:rFonts w:ascii="Times New Roman" w:hAnsi="Times New Roman"/>
          <w:sz w:val="27"/>
          <w:szCs w:val="27"/>
        </w:rPr>
        <w:t>елның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20 </w:t>
      </w:r>
      <w:proofErr w:type="spellStart"/>
      <w:r w:rsidRPr="00092AC9">
        <w:rPr>
          <w:rFonts w:ascii="Times New Roman" w:hAnsi="Times New Roman"/>
          <w:sz w:val="27"/>
          <w:szCs w:val="27"/>
        </w:rPr>
        <w:t>маендагы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26-ТРЗ </w:t>
      </w:r>
      <w:proofErr w:type="spellStart"/>
      <w:r w:rsidRPr="00092AC9">
        <w:rPr>
          <w:rFonts w:ascii="Times New Roman" w:hAnsi="Times New Roman"/>
          <w:sz w:val="27"/>
          <w:szCs w:val="27"/>
        </w:rPr>
        <w:t>номерлы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Татарстан </w:t>
      </w:r>
      <w:proofErr w:type="spellStart"/>
      <w:r w:rsidRPr="00092AC9">
        <w:rPr>
          <w:rFonts w:ascii="Times New Roman" w:hAnsi="Times New Roman"/>
          <w:sz w:val="27"/>
          <w:szCs w:val="27"/>
        </w:rPr>
        <w:t>Республикасы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Законының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7 </w:t>
      </w:r>
      <w:proofErr w:type="spellStart"/>
      <w:r w:rsidRPr="00092AC9">
        <w:rPr>
          <w:rFonts w:ascii="Times New Roman" w:hAnsi="Times New Roman"/>
          <w:sz w:val="27"/>
          <w:szCs w:val="27"/>
        </w:rPr>
        <w:t>статьясы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белән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расланган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балигъ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булмаганнар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эшләре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аларның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хокукларын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яклау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комиссияләре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турында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үрнәк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нигезләмәнең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r w:rsidR="00D73047">
        <w:rPr>
          <w:rFonts w:ascii="Times New Roman" w:hAnsi="Times New Roman"/>
          <w:sz w:val="27"/>
          <w:szCs w:val="27"/>
        </w:rPr>
        <w:t xml:space="preserve">                      </w:t>
      </w:r>
      <w:r w:rsidR="00F27022">
        <w:rPr>
          <w:rFonts w:ascii="Times New Roman" w:hAnsi="Times New Roman"/>
          <w:sz w:val="27"/>
          <w:szCs w:val="27"/>
        </w:rPr>
        <w:t xml:space="preserve">                            </w:t>
      </w:r>
      <w:r w:rsidRPr="00092AC9">
        <w:rPr>
          <w:rFonts w:ascii="Times New Roman" w:hAnsi="Times New Roman"/>
          <w:sz w:val="27"/>
          <w:szCs w:val="27"/>
        </w:rPr>
        <w:t xml:space="preserve">2 пункты </w:t>
      </w:r>
      <w:proofErr w:type="spellStart"/>
      <w:r w:rsidRPr="00092AC9">
        <w:rPr>
          <w:rFonts w:ascii="Times New Roman" w:hAnsi="Times New Roman"/>
          <w:sz w:val="27"/>
          <w:szCs w:val="27"/>
        </w:rPr>
        <w:t>нигезендә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092AC9">
        <w:rPr>
          <w:rFonts w:ascii="Times New Roman" w:hAnsi="Times New Roman"/>
          <w:sz w:val="27"/>
          <w:szCs w:val="27"/>
        </w:rPr>
        <w:t>кадрлар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үзгәрешләренә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бәйле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рәвештә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092AC9">
        <w:rPr>
          <w:rFonts w:ascii="Times New Roman" w:hAnsi="Times New Roman"/>
          <w:sz w:val="27"/>
          <w:szCs w:val="27"/>
        </w:rPr>
        <w:t>Түбән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Pr="00092AC9">
        <w:rPr>
          <w:rFonts w:ascii="Times New Roman" w:hAnsi="Times New Roman"/>
          <w:sz w:val="27"/>
          <w:szCs w:val="27"/>
        </w:rPr>
        <w:t>муниципаль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районы </w:t>
      </w:r>
      <w:proofErr w:type="spellStart"/>
      <w:r w:rsidRPr="00092AC9">
        <w:rPr>
          <w:rFonts w:ascii="Times New Roman" w:hAnsi="Times New Roman"/>
          <w:sz w:val="27"/>
          <w:szCs w:val="27"/>
        </w:rPr>
        <w:t>башкарма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комитетының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балигъ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булмаганнар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эшләре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аларның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хокукларын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яклау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комиссиясе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эшчәнлеген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оештыру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аларның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хокукларын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яклау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бүлеге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башлыгы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мәгълүматын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тыңлап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фикер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алышканнан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соң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092AC9">
        <w:rPr>
          <w:rFonts w:ascii="Times New Roman" w:hAnsi="Times New Roman"/>
          <w:sz w:val="27"/>
          <w:szCs w:val="27"/>
        </w:rPr>
        <w:t>Түбән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Pr="00092AC9">
        <w:rPr>
          <w:rFonts w:ascii="Times New Roman" w:hAnsi="Times New Roman"/>
          <w:sz w:val="27"/>
          <w:szCs w:val="27"/>
        </w:rPr>
        <w:t>муниципаль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районы Советы </w:t>
      </w:r>
      <w:proofErr w:type="spellStart"/>
      <w:r w:rsidRPr="00092AC9">
        <w:rPr>
          <w:rFonts w:ascii="Times New Roman" w:hAnsi="Times New Roman"/>
          <w:sz w:val="27"/>
          <w:szCs w:val="27"/>
        </w:rPr>
        <w:t>хәл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итә</w:t>
      </w:r>
      <w:proofErr w:type="spellEnd"/>
      <w:r w:rsidR="00910059" w:rsidRPr="00092AC9">
        <w:rPr>
          <w:rFonts w:ascii="Times New Roman" w:hAnsi="Times New Roman"/>
          <w:sz w:val="27"/>
          <w:szCs w:val="27"/>
        </w:rPr>
        <w:t>:</w:t>
      </w:r>
    </w:p>
    <w:p w14:paraId="216A1945" w14:textId="326C7D9D" w:rsidR="00A660BF" w:rsidRPr="00092AC9" w:rsidRDefault="000F6876" w:rsidP="000F6876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  <w:r w:rsidRPr="00092AC9">
        <w:rPr>
          <w:rFonts w:ascii="Times New Roman" w:hAnsi="Times New Roman"/>
          <w:sz w:val="27"/>
          <w:szCs w:val="27"/>
        </w:rPr>
        <w:t xml:space="preserve">1.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Түбән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муниципаль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районының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балигъ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булмаганнар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эшләре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аларның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хокукларын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яклау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комиссиясе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составын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яңа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кушымтада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бирелгән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редакциядә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расларга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>.</w:t>
      </w:r>
    </w:p>
    <w:p w14:paraId="40B8F69C" w14:textId="0F00A714" w:rsidR="00A660BF" w:rsidRPr="00092AC9" w:rsidRDefault="00A660BF" w:rsidP="000F6876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/>
          <w:sz w:val="27"/>
          <w:szCs w:val="27"/>
        </w:rPr>
      </w:pPr>
      <w:proofErr w:type="spellStart"/>
      <w:r w:rsidRPr="00092AC9">
        <w:rPr>
          <w:rFonts w:ascii="Times New Roman" w:hAnsi="Times New Roman"/>
          <w:sz w:val="27"/>
          <w:szCs w:val="27"/>
        </w:rPr>
        <w:t>Билгеләргә</w:t>
      </w:r>
      <w:proofErr w:type="spellEnd"/>
      <w:r w:rsidRPr="00092AC9">
        <w:rPr>
          <w:rFonts w:ascii="Times New Roman" w:hAnsi="Times New Roman"/>
          <w:sz w:val="27"/>
          <w:szCs w:val="27"/>
        </w:rPr>
        <w:t>:</w:t>
      </w:r>
    </w:p>
    <w:p w14:paraId="562E5CE2" w14:textId="12D990A6" w:rsidR="006B63ED" w:rsidRPr="00092AC9" w:rsidRDefault="00A660BF" w:rsidP="00A660BF">
      <w:pPr>
        <w:pStyle w:val="a5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092AC9">
        <w:rPr>
          <w:rFonts w:ascii="Times New Roman" w:hAnsi="Times New Roman"/>
          <w:sz w:val="27"/>
          <w:szCs w:val="27"/>
        </w:rPr>
        <w:t>Түбән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Pr="00092AC9">
        <w:rPr>
          <w:rFonts w:ascii="Times New Roman" w:hAnsi="Times New Roman"/>
          <w:sz w:val="27"/>
          <w:szCs w:val="27"/>
        </w:rPr>
        <w:t>муниципаль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районының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балигъ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булмаганнар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эшләре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аларның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хокукларын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яклау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комиссиясе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составын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раслау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вәкаләтләре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чорына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Түбән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Pr="00092AC9">
        <w:rPr>
          <w:rFonts w:ascii="Times New Roman" w:hAnsi="Times New Roman"/>
          <w:sz w:val="27"/>
          <w:szCs w:val="27"/>
        </w:rPr>
        <w:t>муниципаль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районы Советы </w:t>
      </w:r>
      <w:proofErr w:type="spellStart"/>
      <w:r w:rsidRPr="00092AC9">
        <w:rPr>
          <w:rFonts w:ascii="Times New Roman" w:hAnsi="Times New Roman"/>
          <w:sz w:val="27"/>
          <w:szCs w:val="27"/>
        </w:rPr>
        <w:t>тарафыннан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гамәлгә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ашырыла</w:t>
      </w:r>
      <w:proofErr w:type="spellEnd"/>
      <w:r w:rsidR="006B63ED" w:rsidRPr="00092AC9">
        <w:rPr>
          <w:rFonts w:ascii="Times New Roman" w:hAnsi="Times New Roman"/>
          <w:sz w:val="27"/>
          <w:szCs w:val="27"/>
        </w:rPr>
        <w:t>;</w:t>
      </w:r>
    </w:p>
    <w:p w14:paraId="5AA02FC5" w14:textId="60A00387" w:rsidR="006B63ED" w:rsidRPr="00092AC9" w:rsidRDefault="00A660BF" w:rsidP="000F6876">
      <w:pPr>
        <w:pStyle w:val="a5"/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092AC9">
        <w:rPr>
          <w:rFonts w:ascii="Times New Roman" w:hAnsi="Times New Roman"/>
          <w:sz w:val="27"/>
          <w:szCs w:val="27"/>
        </w:rPr>
        <w:t>күрсәтелгән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срок </w:t>
      </w:r>
      <w:proofErr w:type="spellStart"/>
      <w:r w:rsidRPr="00092AC9">
        <w:rPr>
          <w:rFonts w:ascii="Times New Roman" w:hAnsi="Times New Roman"/>
          <w:sz w:val="27"/>
          <w:szCs w:val="27"/>
        </w:rPr>
        <w:t>узганнан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соң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092AC9">
        <w:rPr>
          <w:rFonts w:ascii="Times New Roman" w:hAnsi="Times New Roman"/>
          <w:sz w:val="27"/>
          <w:szCs w:val="27"/>
        </w:rPr>
        <w:t>Түбән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Pr="00092AC9">
        <w:rPr>
          <w:rFonts w:ascii="Times New Roman" w:hAnsi="Times New Roman"/>
          <w:sz w:val="27"/>
          <w:szCs w:val="27"/>
        </w:rPr>
        <w:t>муниципаль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районы </w:t>
      </w:r>
      <w:proofErr w:type="spellStart"/>
      <w:r w:rsidRPr="00092AC9">
        <w:rPr>
          <w:rFonts w:ascii="Times New Roman" w:hAnsi="Times New Roman"/>
          <w:sz w:val="27"/>
          <w:szCs w:val="27"/>
        </w:rPr>
        <w:t>балигъ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булмаганнар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эшләре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аларның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хокукларын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яклау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комиссиясе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яңа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состав </w:t>
      </w:r>
      <w:proofErr w:type="spellStart"/>
      <w:r w:rsidRPr="00092AC9">
        <w:rPr>
          <w:rFonts w:ascii="Times New Roman" w:hAnsi="Times New Roman"/>
          <w:sz w:val="27"/>
          <w:szCs w:val="27"/>
        </w:rPr>
        <w:t>комиссиясенең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беренче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утырышы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уздырылган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көнгә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кадәр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үз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вәкаләтләрен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гамәлгә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ашыруны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дәвам</w:t>
      </w:r>
      <w:proofErr w:type="spellEnd"/>
      <w:r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/>
          <w:sz w:val="27"/>
          <w:szCs w:val="27"/>
        </w:rPr>
        <w:t>итә</w:t>
      </w:r>
      <w:proofErr w:type="spellEnd"/>
      <w:r w:rsidR="006B63ED" w:rsidRPr="00092AC9">
        <w:rPr>
          <w:rFonts w:ascii="Times New Roman" w:hAnsi="Times New Roman"/>
          <w:sz w:val="27"/>
          <w:szCs w:val="27"/>
        </w:rPr>
        <w:t>.</w:t>
      </w:r>
    </w:p>
    <w:p w14:paraId="5BFFB4EB" w14:textId="6C08ABBC" w:rsidR="00A660BF" w:rsidRPr="00092AC9" w:rsidRDefault="000F6876" w:rsidP="000F6876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  <w:r w:rsidRPr="00092AC9">
        <w:rPr>
          <w:rFonts w:ascii="Times New Roman" w:hAnsi="Times New Roman"/>
          <w:sz w:val="27"/>
          <w:szCs w:val="27"/>
        </w:rPr>
        <w:t xml:space="preserve">3.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Түбән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муниципаль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районы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Советының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«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Балигъ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булмаганнар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эшләре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аларның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хокукларын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яклау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комиссиясе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составын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раслау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турында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» 2019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елның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r w:rsidR="00D73047">
        <w:rPr>
          <w:rFonts w:ascii="Times New Roman" w:hAnsi="Times New Roman"/>
          <w:sz w:val="27"/>
          <w:szCs w:val="27"/>
        </w:rPr>
        <w:t xml:space="preserve">                               </w:t>
      </w:r>
      <w:r w:rsidR="00A660BF" w:rsidRPr="00092AC9">
        <w:rPr>
          <w:rFonts w:ascii="Times New Roman" w:hAnsi="Times New Roman"/>
          <w:sz w:val="27"/>
          <w:szCs w:val="27"/>
        </w:rPr>
        <w:t xml:space="preserve">11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апрелендәге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30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номерлы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карарын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үз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көчен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югалткан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дип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танырга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>.</w:t>
      </w:r>
    </w:p>
    <w:p w14:paraId="527F4DB1" w14:textId="32E38E92" w:rsidR="00842806" w:rsidRPr="00092AC9" w:rsidRDefault="00030D87" w:rsidP="00030D87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  <w:r w:rsidRPr="00092AC9">
        <w:rPr>
          <w:rFonts w:ascii="Times New Roman" w:hAnsi="Times New Roman"/>
          <w:sz w:val="27"/>
          <w:szCs w:val="27"/>
        </w:rPr>
        <w:t xml:space="preserve">4.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Әлеге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карарның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үтәлешен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тикшереп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торуны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җирле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үзидарә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, регламент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һәм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хокук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тәртибе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мәсьәләләре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буенча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даими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комиссиягә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660BF" w:rsidRPr="00092AC9">
        <w:rPr>
          <w:rFonts w:ascii="Times New Roman" w:hAnsi="Times New Roman"/>
          <w:sz w:val="27"/>
          <w:szCs w:val="27"/>
        </w:rPr>
        <w:t>йөкләргә</w:t>
      </w:r>
      <w:proofErr w:type="spellEnd"/>
      <w:r w:rsidR="00A660BF" w:rsidRPr="00092AC9">
        <w:rPr>
          <w:rFonts w:ascii="Times New Roman" w:hAnsi="Times New Roman"/>
          <w:sz w:val="27"/>
          <w:szCs w:val="27"/>
        </w:rPr>
        <w:t>.</w:t>
      </w:r>
    </w:p>
    <w:p w14:paraId="7CD2D15E" w14:textId="77777777" w:rsidR="0045295C" w:rsidRDefault="0045295C" w:rsidP="00842806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14:paraId="23826FED" w14:textId="77777777" w:rsidR="0009595F" w:rsidRPr="00092AC9" w:rsidRDefault="0009595F" w:rsidP="00842806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14:paraId="0BF75E86" w14:textId="77777777" w:rsidR="00092AC9" w:rsidRPr="00092AC9" w:rsidRDefault="00092AC9" w:rsidP="00092AC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spellStart"/>
      <w:r w:rsidRPr="00092AC9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092AC9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092AC9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092AC9">
        <w:rPr>
          <w:rFonts w:ascii="Times New Roman" w:hAnsi="Times New Roman" w:cs="Times New Roman"/>
          <w:sz w:val="27"/>
          <w:szCs w:val="27"/>
        </w:rPr>
        <w:t xml:space="preserve"> районы </w:t>
      </w:r>
    </w:p>
    <w:p w14:paraId="2BF1F773" w14:textId="77777777" w:rsidR="00092AC9" w:rsidRPr="00092AC9" w:rsidRDefault="00092AC9" w:rsidP="00092AC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7"/>
          <w:szCs w:val="27"/>
          <w:lang w:val="tt-RU"/>
        </w:rPr>
      </w:pPr>
      <w:proofErr w:type="spellStart"/>
      <w:r w:rsidRPr="00092AC9">
        <w:rPr>
          <w:rFonts w:ascii="Times New Roman" w:hAnsi="Times New Roman" w:cs="Times New Roman"/>
          <w:sz w:val="27"/>
          <w:szCs w:val="27"/>
        </w:rPr>
        <w:t>Башлы</w:t>
      </w:r>
      <w:proofErr w:type="spellEnd"/>
      <w:r w:rsidRPr="00092AC9">
        <w:rPr>
          <w:rFonts w:ascii="Times New Roman" w:hAnsi="Times New Roman" w:cs="Times New Roman"/>
          <w:sz w:val="27"/>
          <w:szCs w:val="27"/>
          <w:lang w:val="tt-RU"/>
        </w:rPr>
        <w:t>гы</w:t>
      </w:r>
      <w:r w:rsidRPr="00092AC9">
        <w:rPr>
          <w:rFonts w:ascii="Times New Roman" w:hAnsi="Times New Roman" w:cs="Times New Roman"/>
          <w:sz w:val="27"/>
          <w:szCs w:val="27"/>
        </w:rPr>
        <w:t xml:space="preserve"> ваз</w:t>
      </w:r>
      <w:r w:rsidRPr="00092AC9">
        <w:rPr>
          <w:rFonts w:ascii="Times New Roman" w:hAnsi="Times New Roman" w:cs="Times New Roman"/>
          <w:sz w:val="27"/>
          <w:szCs w:val="27"/>
          <w:lang w:val="tt-RU"/>
        </w:rPr>
        <w:t>ый</w:t>
      </w:r>
      <w:proofErr w:type="spellStart"/>
      <w:r w:rsidRPr="00092AC9">
        <w:rPr>
          <w:rFonts w:ascii="Times New Roman" w:hAnsi="Times New Roman" w:cs="Times New Roman"/>
          <w:sz w:val="27"/>
          <w:szCs w:val="27"/>
        </w:rPr>
        <w:t>фаларын</w:t>
      </w:r>
      <w:proofErr w:type="spellEnd"/>
      <w:r w:rsidRPr="00092AC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092AC9">
        <w:rPr>
          <w:rFonts w:ascii="Times New Roman" w:hAnsi="Times New Roman" w:cs="Times New Roman"/>
          <w:sz w:val="27"/>
          <w:szCs w:val="27"/>
        </w:rPr>
        <w:t>башкаручы</w:t>
      </w:r>
      <w:proofErr w:type="spellEnd"/>
      <w:r w:rsidRPr="00092AC9">
        <w:rPr>
          <w:rFonts w:ascii="Times New Roman" w:hAnsi="Times New Roman" w:cs="Times New Roman"/>
          <w:sz w:val="27"/>
          <w:szCs w:val="27"/>
          <w:lang w:val="tt-RU"/>
        </w:rPr>
        <w:t>,</w:t>
      </w:r>
    </w:p>
    <w:p w14:paraId="7435E42B" w14:textId="23BE211D" w:rsidR="00842806" w:rsidRPr="0009595F" w:rsidRDefault="00092AC9" w:rsidP="00A660B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92AC9">
        <w:rPr>
          <w:rFonts w:ascii="Times New Roman" w:hAnsi="Times New Roman" w:cs="Times New Roman"/>
          <w:sz w:val="27"/>
          <w:szCs w:val="27"/>
        </w:rPr>
        <w:t xml:space="preserve">Башлык </w:t>
      </w:r>
      <w:proofErr w:type="spellStart"/>
      <w:r w:rsidRPr="00092AC9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092AC9">
        <w:rPr>
          <w:rFonts w:ascii="Times New Roman" w:hAnsi="Times New Roman" w:cs="Times New Roman"/>
          <w:sz w:val="27"/>
          <w:szCs w:val="27"/>
        </w:rPr>
        <w:t xml:space="preserve"> </w:t>
      </w:r>
      <w:r w:rsidRPr="00092AC9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                     </w:t>
      </w:r>
      <w:r w:rsidR="00095626">
        <w:rPr>
          <w:rFonts w:ascii="Times New Roman" w:hAnsi="Times New Roman" w:cs="Times New Roman"/>
          <w:sz w:val="27"/>
          <w:szCs w:val="27"/>
          <w:lang w:val="tt-RU"/>
        </w:rPr>
        <w:t xml:space="preserve">     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092AC9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Pr="00092AC9">
        <w:rPr>
          <w:rFonts w:ascii="Times New Roman" w:hAnsi="Times New Roman" w:cs="Times New Roman"/>
          <w:sz w:val="27"/>
          <w:szCs w:val="27"/>
        </w:rPr>
        <w:t>А.В.</w:t>
      </w:r>
      <w:r w:rsidR="00095626">
        <w:rPr>
          <w:rFonts w:ascii="Times New Roman" w:hAnsi="Times New Roman" w:cs="Times New Roman"/>
          <w:sz w:val="27"/>
          <w:szCs w:val="27"/>
        </w:rPr>
        <w:t xml:space="preserve"> </w:t>
      </w:r>
      <w:r w:rsidRPr="00092AC9">
        <w:rPr>
          <w:rFonts w:ascii="Times New Roman" w:hAnsi="Times New Roman" w:cs="Times New Roman"/>
          <w:sz w:val="27"/>
          <w:szCs w:val="27"/>
        </w:rPr>
        <w:t>Умников</w:t>
      </w:r>
    </w:p>
    <w:p w14:paraId="100C041E" w14:textId="7C808B04" w:rsidR="0045295C" w:rsidRPr="0045295C" w:rsidRDefault="0045295C" w:rsidP="004529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lang w:val="tt-RU"/>
        </w:rPr>
        <w:lastRenderedPageBreak/>
        <w:t xml:space="preserve">                                                                                                                            Т</w:t>
      </w:r>
      <w:r w:rsidRPr="0045295C">
        <w:rPr>
          <w:rFonts w:ascii="Times New Roman" w:hAnsi="Times New Roman" w:cs="Times New Roman"/>
          <w:sz w:val="24"/>
          <w:szCs w:val="24"/>
          <w:lang w:val="tt-RU"/>
        </w:rPr>
        <w:t xml:space="preserve">үбән Кама муниципаль районы </w:t>
      </w:r>
    </w:p>
    <w:p w14:paraId="3806B4FC" w14:textId="77777777" w:rsidR="0045295C" w:rsidRPr="0045295C" w:rsidRDefault="0045295C" w:rsidP="004529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5295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Советының</w:t>
      </w:r>
    </w:p>
    <w:p w14:paraId="745A0953" w14:textId="4B70EBFC" w:rsidR="0045295C" w:rsidRPr="00044459" w:rsidRDefault="0045295C" w:rsidP="004529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5295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</w:t>
      </w:r>
      <w:r w:rsidR="007D33D8">
        <w:rPr>
          <w:rFonts w:ascii="Times New Roman" w:hAnsi="Times New Roman" w:cs="Times New Roman"/>
          <w:sz w:val="24"/>
          <w:szCs w:val="24"/>
          <w:lang w:val="tt-RU"/>
        </w:rPr>
        <w:t>2024 елның 19</w:t>
      </w:r>
      <w:r w:rsidR="00044459" w:rsidRPr="00044459">
        <w:rPr>
          <w:rFonts w:ascii="Times New Roman" w:hAnsi="Times New Roman" w:cs="Times New Roman"/>
          <w:sz w:val="24"/>
          <w:szCs w:val="24"/>
          <w:lang w:val="tt-RU"/>
        </w:rPr>
        <w:t>апрелендәге</w:t>
      </w:r>
    </w:p>
    <w:p w14:paraId="3D24B6EE" w14:textId="4E126327" w:rsidR="0045295C" w:rsidRPr="00044459" w:rsidRDefault="0045295C" w:rsidP="004529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445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</w:t>
      </w:r>
      <w:r w:rsidR="00044459" w:rsidRPr="0004445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B7BD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19 </w:t>
      </w:r>
      <w:r w:rsidRPr="00044459">
        <w:rPr>
          <w:rFonts w:ascii="Times New Roman" w:hAnsi="Times New Roman" w:cs="Times New Roman"/>
          <w:sz w:val="24"/>
          <w:szCs w:val="24"/>
          <w:lang w:val="tt-RU"/>
        </w:rPr>
        <w:t>номерлы карарына</w:t>
      </w:r>
    </w:p>
    <w:p w14:paraId="448A9304" w14:textId="65D6CCED" w:rsidR="0045295C" w:rsidRPr="00092AC9" w:rsidRDefault="0045295C" w:rsidP="004529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445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кушымта</w:t>
      </w:r>
    </w:p>
    <w:p w14:paraId="6514BA41" w14:textId="30343DBB" w:rsidR="00932C8C" w:rsidRPr="00092AC9" w:rsidRDefault="0094465D" w:rsidP="00A660BF">
      <w:pPr>
        <w:spacing w:after="0" w:line="240" w:lineRule="auto"/>
        <w:ind w:left="6123"/>
        <w:rPr>
          <w:rFonts w:ascii="Times New Roman" w:hAnsi="Times New Roman" w:cs="Times New Roman"/>
          <w:sz w:val="24"/>
          <w:szCs w:val="24"/>
          <w:lang w:val="tt-RU"/>
        </w:rPr>
      </w:pPr>
      <w:r w:rsidRPr="00092AC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15B7F128" w14:textId="644065DD" w:rsidR="00A660BF" w:rsidRPr="00092AC9" w:rsidRDefault="00A660BF" w:rsidP="00A66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92AC9">
        <w:rPr>
          <w:rFonts w:ascii="Times New Roman" w:eastAsia="Times New Roman" w:hAnsi="Times New Roman" w:cs="Times New Roman"/>
          <w:sz w:val="28"/>
          <w:szCs w:val="28"/>
          <w:lang w:val="tt-RU"/>
        </w:rPr>
        <w:t>Балигъ булмаганнар эшләре һәм аларның хокукларын яклау</w:t>
      </w:r>
    </w:p>
    <w:p w14:paraId="484DC895" w14:textId="4CAB5749" w:rsidR="00B627FE" w:rsidRPr="00095626" w:rsidRDefault="00A660BF" w:rsidP="00A66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95626">
        <w:rPr>
          <w:rFonts w:ascii="Times New Roman" w:eastAsia="Times New Roman" w:hAnsi="Times New Roman" w:cs="Times New Roman"/>
          <w:sz w:val="28"/>
          <w:szCs w:val="28"/>
          <w:lang w:val="tt-RU"/>
        </w:rPr>
        <w:t>комиссиясе составы</w:t>
      </w:r>
    </w:p>
    <w:p w14:paraId="6A62205F" w14:textId="77777777" w:rsidR="0045295C" w:rsidRPr="00095626" w:rsidRDefault="0045295C" w:rsidP="00A660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tt-RU"/>
        </w:rPr>
      </w:pPr>
    </w:p>
    <w:tbl>
      <w:tblPr>
        <w:tblStyle w:val="a6"/>
        <w:tblW w:w="10632" w:type="dxa"/>
        <w:tblInd w:w="-289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B627FE" w:rsidRPr="00B627FE" w14:paraId="2323EE68" w14:textId="77777777" w:rsidTr="006D7C44">
        <w:tc>
          <w:tcPr>
            <w:tcW w:w="2836" w:type="dxa"/>
          </w:tcPr>
          <w:p w14:paraId="6B14DA77" w14:textId="0F5F4DCD" w:rsidR="00B627FE" w:rsidRPr="00B627FE" w:rsidRDefault="00A660BF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Рамазанов </w:t>
            </w:r>
            <w:r w:rsidR="003B0A2A">
              <w:rPr>
                <w:rFonts w:ascii="Times New Roman" w:eastAsia="Times New Roman" w:hAnsi="Times New Roman" w:cs="Times New Roman"/>
              </w:rPr>
              <w:t xml:space="preserve">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Илдар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Илһ</w:t>
            </w:r>
            <w:r w:rsidR="004B3DC0">
              <w:rPr>
                <w:rFonts w:ascii="Times New Roman" w:eastAsia="Times New Roman" w:hAnsi="Times New Roman" w:cs="Times New Roman"/>
              </w:rPr>
              <w:t>ам</w:t>
            </w:r>
            <w:proofErr w:type="spellEnd"/>
            <w:r w:rsid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>
              <w:rPr>
                <w:rFonts w:ascii="Times New Roman" w:eastAsia="Times New Roman" w:hAnsi="Times New Roman" w:cs="Times New Roman"/>
              </w:rPr>
              <w:t>улы</w:t>
            </w:r>
            <w:proofErr w:type="spellEnd"/>
          </w:p>
        </w:tc>
        <w:tc>
          <w:tcPr>
            <w:tcW w:w="7796" w:type="dxa"/>
          </w:tcPr>
          <w:p w14:paraId="1A0DEC03" w14:textId="258DAAA7" w:rsidR="00B627FE" w:rsidRPr="00B627FE" w:rsidRDefault="00B627FE" w:rsidP="00A660BF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r w:rsidR="00A660BF">
              <w:rPr>
                <w:rFonts w:ascii="Times New Roman" w:eastAsia="Times New Roman" w:hAnsi="Times New Roman" w:cs="Times New Roman"/>
              </w:rPr>
              <w:t>комиссия</w:t>
            </w:r>
            <w:r w:rsidR="00A660BF" w:rsidRPr="00B627FE">
              <w:rPr>
                <w:rFonts w:ascii="Times New Roman" w:eastAsia="Times New Roman" w:hAnsi="Times New Roman" w:cs="Times New Roman"/>
              </w:rPr>
              <w:t xml:space="preserve"> пред</w:t>
            </w:r>
            <w:r w:rsidR="00A660BF">
              <w:rPr>
                <w:rFonts w:ascii="Times New Roman" w:eastAsia="Times New Roman" w:hAnsi="Times New Roman" w:cs="Times New Roman"/>
              </w:rPr>
              <w:t>седателе</w:t>
            </w:r>
            <w:r w:rsidR="00A660BF">
              <w:rPr>
                <w:rFonts w:ascii="Times New Roman" w:eastAsia="Times New Roman" w:hAnsi="Times New Roman" w:cs="Times New Roman"/>
                <w:lang w:val="tt-RU"/>
              </w:rPr>
              <w:t xml:space="preserve">, 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 xml:space="preserve"> комитеты 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җитәкчесенең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социаль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мәсьәләләр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урынбасары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60BF" w:rsidRPr="00A660BF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A660BF" w:rsidRPr="00A660B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0AAD8A62" w14:textId="77777777" w:rsidTr="006D7C44">
        <w:tc>
          <w:tcPr>
            <w:tcW w:w="2836" w:type="dxa"/>
          </w:tcPr>
          <w:p w14:paraId="347DD1EA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Гарифуллин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9EAD872" w14:textId="7714B391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Айдар </w:t>
            </w: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Х</w:t>
            </w:r>
            <w:r w:rsidR="004B3DC0">
              <w:rPr>
                <w:rFonts w:ascii="Times New Roman" w:eastAsia="Times New Roman" w:hAnsi="Times New Roman" w:cs="Times New Roman"/>
              </w:rPr>
              <w:t>акимҗан</w:t>
            </w:r>
            <w:proofErr w:type="spellEnd"/>
            <w:r w:rsid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>
              <w:rPr>
                <w:rFonts w:ascii="Times New Roman" w:eastAsia="Times New Roman" w:hAnsi="Times New Roman" w:cs="Times New Roman"/>
              </w:rPr>
              <w:t>улы</w:t>
            </w:r>
            <w:proofErr w:type="spellEnd"/>
          </w:p>
        </w:tc>
        <w:tc>
          <w:tcPr>
            <w:tcW w:w="7796" w:type="dxa"/>
          </w:tcPr>
          <w:p w14:paraId="217E7079" w14:textId="3C342809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r w:rsidR="00A660BF">
              <w:rPr>
                <w:rFonts w:ascii="Times New Roman" w:eastAsia="Times New Roman" w:hAnsi="Times New Roman" w:cs="Times New Roman"/>
              </w:rPr>
              <w:t>комиссия</w:t>
            </w:r>
            <w:r w:rsidR="00A660BF" w:rsidRPr="00B627FE">
              <w:rPr>
                <w:rFonts w:ascii="Times New Roman" w:eastAsia="Times New Roman" w:hAnsi="Times New Roman" w:cs="Times New Roman"/>
              </w:rPr>
              <w:t xml:space="preserve"> пред</w:t>
            </w:r>
            <w:r w:rsidR="00A660BF">
              <w:rPr>
                <w:rFonts w:ascii="Times New Roman" w:eastAsia="Times New Roman" w:hAnsi="Times New Roman" w:cs="Times New Roman"/>
              </w:rPr>
              <w:t>седателе</w:t>
            </w:r>
            <w:r w:rsidR="00A660BF">
              <w:rPr>
                <w:rFonts w:ascii="Times New Roman" w:eastAsia="Times New Roman" w:hAnsi="Times New Roman" w:cs="Times New Roman"/>
                <w:lang w:val="tt-RU"/>
              </w:rPr>
              <w:t xml:space="preserve"> </w:t>
            </w:r>
            <w:proofErr w:type="gramStart"/>
            <w:r w:rsidR="00A660BF">
              <w:rPr>
                <w:rFonts w:ascii="Times New Roman" w:eastAsia="Times New Roman" w:hAnsi="Times New Roman" w:cs="Times New Roman"/>
                <w:lang w:val="tt-RU"/>
              </w:rPr>
              <w:t>урынбасары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, 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proofErr w:type="gram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комитетының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мәгариф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идарәсе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2B856DD3" w14:textId="77777777" w:rsidTr="006D7C44">
        <w:tc>
          <w:tcPr>
            <w:tcW w:w="2836" w:type="dxa"/>
          </w:tcPr>
          <w:p w14:paraId="7A8D90CF" w14:textId="56385D28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Власенко </w:t>
            </w:r>
            <w:r w:rsidR="003B0A2A">
              <w:rPr>
                <w:rFonts w:ascii="Times New Roman" w:eastAsia="Times New Roman" w:hAnsi="Times New Roman" w:cs="Times New Roman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Светлана Николай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23F93C27" w14:textId="0BF5BED0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- </w:t>
            </w:r>
            <w:r w:rsidR="004B3DC0">
              <w:rPr>
                <w:rFonts w:ascii="Times New Roman" w:eastAsia="Times New Roman" w:hAnsi="Times New Roman" w:cs="Times New Roman"/>
              </w:rPr>
              <w:t>комиссия</w:t>
            </w:r>
            <w:r w:rsidR="004B3DC0" w:rsidRPr="00B627FE">
              <w:rPr>
                <w:rFonts w:ascii="Times New Roman" w:eastAsia="Times New Roman" w:hAnsi="Times New Roman" w:cs="Times New Roman"/>
              </w:rPr>
              <w:t xml:space="preserve"> пред</w:t>
            </w:r>
            <w:r w:rsidR="004B3DC0">
              <w:rPr>
                <w:rFonts w:ascii="Times New Roman" w:eastAsia="Times New Roman" w:hAnsi="Times New Roman" w:cs="Times New Roman"/>
              </w:rPr>
              <w:t>седателе</w:t>
            </w:r>
            <w:r w:rsidR="004B3DC0">
              <w:rPr>
                <w:rFonts w:ascii="Times New Roman" w:eastAsia="Times New Roman" w:hAnsi="Times New Roman" w:cs="Times New Roman"/>
                <w:lang w:val="tt-RU"/>
              </w:rPr>
              <w:t xml:space="preserve"> урынбасары</w:t>
            </w:r>
            <w:r w:rsidRPr="00B627FE">
              <w:rPr>
                <w:rFonts w:ascii="Times New Roman" w:eastAsia="Times New Roman" w:hAnsi="Times New Roman" w:cs="Times New Roman"/>
              </w:rPr>
              <w:t xml:space="preserve">, </w:t>
            </w:r>
            <w:r w:rsidR="004B3DC0" w:rsidRPr="004B3DC0">
              <w:rPr>
                <w:rFonts w:ascii="Times New Roman" w:eastAsia="Times New Roman" w:hAnsi="Times New Roman" w:cs="Times New Roman"/>
              </w:rPr>
              <w:t xml:space="preserve">Татарстан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Социаль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яклау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министрлыгының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районындагы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социаль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яклау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идарәсе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378D44A1" w14:textId="77777777" w:rsidTr="006D7C44">
        <w:tc>
          <w:tcPr>
            <w:tcW w:w="2836" w:type="dxa"/>
          </w:tcPr>
          <w:p w14:paraId="38D30055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Галиева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1C09E10" w14:textId="0BA80334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Индира Ринат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257C95D8" w14:textId="6C3B25E0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комиссиянең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җаваплы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сә</w:t>
            </w:r>
            <w:proofErr w:type="spellEnd"/>
            <w:r>
              <w:rPr>
                <w:rFonts w:ascii="Times New Roman" w:eastAsia="Times New Roman" w:hAnsi="Times New Roman" w:cs="Times New Roman"/>
                <w:lang w:val="tt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катибе</w:t>
            </w:r>
            <w:r w:rsidRPr="004B3DC0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комитетының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балигъ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булмаганнар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эшләре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аларның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хокукларын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яклау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комиссиясенең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эшчәнлеген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оештыру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бүлеге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Pr="004B3DC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1B8C3A2F" w14:textId="77777777" w:rsidTr="006D7C44">
        <w:tc>
          <w:tcPr>
            <w:tcW w:w="2836" w:type="dxa"/>
          </w:tcPr>
          <w:p w14:paraId="418EA111" w14:textId="7193206D" w:rsidR="00B627FE" w:rsidRPr="004B3DC0" w:rsidRDefault="004B3DC0" w:rsidP="00B627FE">
            <w:pPr>
              <w:rPr>
                <w:rFonts w:ascii="Times New Roman" w:eastAsia="Times New Roman" w:hAnsi="Times New Roman" w:cs="Times New Roman"/>
                <w:lang w:val="tt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Комиссия </w:t>
            </w:r>
            <w:r>
              <w:rPr>
                <w:rFonts w:ascii="Times New Roman" w:eastAsia="Times New Roman" w:hAnsi="Times New Roman" w:cs="Times New Roman"/>
                <w:lang w:val="tt-RU"/>
              </w:rPr>
              <w:t xml:space="preserve"> әг</w:t>
            </w:r>
            <w:r>
              <w:rPr>
                <w:rFonts w:ascii="Times New Roman" w:eastAsia="Times New Roman" w:hAnsi="Times New Roman" w:cs="Times New Roman"/>
              </w:rPr>
              <w:t>ъ</w:t>
            </w:r>
            <w:r>
              <w:rPr>
                <w:rFonts w:ascii="Times New Roman" w:eastAsia="Times New Roman" w:hAnsi="Times New Roman" w:cs="Times New Roman"/>
                <w:lang w:val="tt-RU"/>
              </w:rPr>
              <w:t>залары</w:t>
            </w:r>
            <w:proofErr w:type="gramEnd"/>
          </w:p>
        </w:tc>
        <w:tc>
          <w:tcPr>
            <w:tcW w:w="7796" w:type="dxa"/>
          </w:tcPr>
          <w:p w14:paraId="17C5D515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627FE" w:rsidRPr="00B627FE" w14:paraId="68B732D9" w14:textId="77777777" w:rsidTr="006D7C44">
        <w:tc>
          <w:tcPr>
            <w:tcW w:w="2836" w:type="dxa"/>
          </w:tcPr>
          <w:p w14:paraId="6DA0CF59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Гарипов </w:t>
            </w:r>
          </w:p>
          <w:p w14:paraId="4D3F84F7" w14:textId="057D37D3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Раил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Минзаһит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улы</w:t>
            </w:r>
            <w:proofErr w:type="spellEnd"/>
          </w:p>
        </w:tc>
        <w:tc>
          <w:tcPr>
            <w:tcW w:w="7796" w:type="dxa"/>
          </w:tcPr>
          <w:p w14:paraId="18DCC67C" w14:textId="3F2B04FC" w:rsidR="00B627FE" w:rsidRPr="00B627FE" w:rsidRDefault="00B627FE" w:rsidP="005F48A0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r w:rsidR="004B3DC0" w:rsidRPr="004B3DC0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Эчке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эшләр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министрлыгының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Кама районы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идарәсе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урынбасары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- Россия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Эчке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эшләр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министрлыгының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Кама районы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полиция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33CE8305" w14:textId="77777777" w:rsidTr="006D7C44">
        <w:tc>
          <w:tcPr>
            <w:tcW w:w="2836" w:type="dxa"/>
          </w:tcPr>
          <w:p w14:paraId="5726AAB0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Тэттэр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16F0572" w14:textId="58B1B2AE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Елена Владимир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1B30A249" w14:textId="01CF1286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комитетының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балигъ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булмаганнар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эшләре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аларның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хокукларын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яклау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комиссиясе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эшчәнлеген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оештыру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бүлегенең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әйдәп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баручы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белгече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1E5539C5" w14:textId="77777777" w:rsidTr="006D7C44">
        <w:tc>
          <w:tcPr>
            <w:tcW w:w="2836" w:type="dxa"/>
          </w:tcPr>
          <w:p w14:paraId="14851426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Васильева </w:t>
            </w:r>
          </w:p>
          <w:p w14:paraId="5062AFE9" w14:textId="0E28B319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>Ел</w:t>
            </w:r>
            <w:r w:rsidR="004B3DC0">
              <w:rPr>
                <w:rFonts w:ascii="Times New Roman" w:eastAsia="Times New Roman" w:hAnsi="Times New Roman" w:cs="Times New Roman"/>
              </w:rPr>
              <w:t xml:space="preserve">ена Вячеслав </w:t>
            </w:r>
            <w:proofErr w:type="spellStart"/>
            <w:r w:rsidR="004B3DC0"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75036561" w14:textId="35D9118E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комитетының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балигъ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булмаганнар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эшләре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аларның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хокукларын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яклау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комиссиясе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эшчәнлеген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оештыру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бүлегенең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әйдәп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баручы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белгече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17FD8A0B" w14:textId="77777777" w:rsidTr="006D7C44">
        <w:tc>
          <w:tcPr>
            <w:tcW w:w="2836" w:type="dxa"/>
          </w:tcPr>
          <w:p w14:paraId="4695F409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Шибаева </w:t>
            </w:r>
          </w:p>
          <w:p w14:paraId="01BFE353" w14:textId="3CE659FB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Наталья Иван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3980A9C4" w14:textId="17174261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комитетының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опека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попечительлек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бүлеге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1A9F3147" w14:textId="77777777" w:rsidTr="006D7C44">
        <w:tc>
          <w:tcPr>
            <w:tcW w:w="2836" w:type="dxa"/>
          </w:tcPr>
          <w:p w14:paraId="74A57733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Герасименкова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ADACA01" w14:textId="0D393665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Ирина Анатолий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06844030" w14:textId="4EDB6A54" w:rsidR="00B627FE" w:rsidRPr="00B627FE" w:rsidRDefault="00B627FE" w:rsidP="004B3DC0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r w:rsidR="00DB36E3">
              <w:rPr>
                <w:rFonts w:ascii="Times New Roman" w:eastAsia="Times New Roman" w:hAnsi="Times New Roman" w:cs="Times New Roman"/>
              </w:rPr>
              <w:t>ДК</w:t>
            </w:r>
            <w:r w:rsidR="004B3DC0" w:rsidRPr="004B3DC0">
              <w:rPr>
                <w:rFonts w:ascii="Times New Roman" w:eastAsia="Times New Roman" w:hAnsi="Times New Roman" w:cs="Times New Roman"/>
              </w:rPr>
              <w:t>У «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Тү</w:t>
            </w:r>
            <w:bookmarkStart w:id="0" w:name="_GoBack"/>
            <w:bookmarkEnd w:id="0"/>
            <w:r w:rsidR="004B3DC0" w:rsidRPr="004B3DC0">
              <w:rPr>
                <w:rFonts w:ascii="Times New Roman" w:eastAsia="Times New Roman" w:hAnsi="Times New Roman" w:cs="Times New Roman"/>
              </w:rPr>
              <w:t>бән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шәһәре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халыкны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эш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белән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тәэмин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итү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үзәге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>» директоры (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352D75A1" w14:textId="77777777" w:rsidTr="006D7C44">
        <w:tc>
          <w:tcPr>
            <w:tcW w:w="2836" w:type="dxa"/>
          </w:tcPr>
          <w:p w14:paraId="68324157" w14:textId="3DADF196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Гыйниятуллина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Ольга Владимир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6B018A8F" w14:textId="75208AB4" w:rsidR="00B627FE" w:rsidRPr="00B627FE" w:rsidRDefault="00B627FE" w:rsidP="00B627F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r w:rsidR="004B3DC0" w:rsidRPr="004B3DC0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Федераль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хезмәтенең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Татарстан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идарәсенең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Кама районы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филиалы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вазыйфаларын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вакытлыча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башкаручы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3DC0" w:rsidRPr="004B3DC0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4B3DC0" w:rsidRPr="004B3DC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78C92F1D" w14:textId="77777777" w:rsidTr="006D7C44">
        <w:tc>
          <w:tcPr>
            <w:tcW w:w="2836" w:type="dxa"/>
          </w:tcPr>
          <w:p w14:paraId="2C0667B3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Кислицына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CC4F913" w14:textId="59AD50AB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Марина Аркадий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7B940678" w14:textId="5A4673B4" w:rsidR="00B627FE" w:rsidRPr="00B627FE" w:rsidRDefault="00B627FE" w:rsidP="00F2144D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районының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психолог-педагогик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медик-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социаль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ярдәмгә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мохтаҗ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өчен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r w:rsidR="00F2144D">
              <w:rPr>
                <w:rFonts w:ascii="Times New Roman" w:eastAsia="Times New Roman" w:hAnsi="Times New Roman" w:cs="Times New Roman"/>
              </w:rPr>
              <w:t>МБГБ</w:t>
            </w:r>
            <w:r w:rsidR="00F2144D" w:rsidRPr="00F2144D">
              <w:rPr>
                <w:rFonts w:ascii="Times New Roman" w:eastAsia="Times New Roman" w:hAnsi="Times New Roman" w:cs="Times New Roman"/>
              </w:rPr>
              <w:t xml:space="preserve">У «Диагностика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консультацияләү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үзәге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» директоры (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375B47E4" w14:textId="77777777" w:rsidTr="006D7C44">
        <w:tc>
          <w:tcPr>
            <w:tcW w:w="2836" w:type="dxa"/>
          </w:tcPr>
          <w:p w14:paraId="59215FBF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627FE">
              <w:rPr>
                <w:rFonts w:ascii="Times New Roman" w:eastAsia="Times New Roman" w:hAnsi="Times New Roman" w:cs="Times New Roman"/>
              </w:rPr>
              <w:t>Мерясев</w:t>
            </w:r>
            <w:proofErr w:type="spellEnd"/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0631819" w14:textId="3A3A2011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Сергей Николай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улы</w:t>
            </w:r>
            <w:proofErr w:type="spellEnd"/>
          </w:p>
        </w:tc>
        <w:tc>
          <w:tcPr>
            <w:tcW w:w="7796" w:type="dxa"/>
          </w:tcPr>
          <w:p w14:paraId="24A05EA3" w14:textId="5EB26B10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- </w:t>
            </w:r>
            <w:r w:rsidR="00F2144D" w:rsidRPr="00F2144D">
              <w:rPr>
                <w:rFonts w:ascii="Times New Roman" w:eastAsia="Times New Roman" w:hAnsi="Times New Roman" w:cs="Times New Roman"/>
              </w:rPr>
              <w:t xml:space="preserve">Татарстан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Сәламәтлек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саклау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министрлыгының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сәламәтлек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саклау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идарәсе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җитәкчесе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7ED7E84C" w14:textId="77777777" w:rsidTr="006D7C44">
        <w:tc>
          <w:tcPr>
            <w:tcW w:w="2836" w:type="dxa"/>
          </w:tcPr>
          <w:p w14:paraId="43E1C3E7" w14:textId="4B5A9D66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Шә</w:t>
            </w:r>
            <w:r w:rsidR="00B627FE" w:rsidRPr="00B627FE">
              <w:rPr>
                <w:rFonts w:ascii="Times New Roman" w:eastAsia="Times New Roman" w:hAnsi="Times New Roman" w:cs="Times New Roman"/>
              </w:rPr>
              <w:t>яхметов</w:t>
            </w:r>
            <w:proofErr w:type="spellEnd"/>
            <w:r w:rsidR="00B627FE"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r w:rsidR="003B0A2A">
              <w:rPr>
                <w:rFonts w:ascii="Times New Roman" w:eastAsia="Times New Roman" w:hAnsi="Times New Roman" w:cs="Times New Roman"/>
              </w:rPr>
              <w:t xml:space="preserve">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Фәрит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Айрат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улы</w:t>
            </w:r>
            <w:proofErr w:type="spellEnd"/>
          </w:p>
        </w:tc>
        <w:tc>
          <w:tcPr>
            <w:tcW w:w="7796" w:type="dxa"/>
          </w:tcPr>
          <w:p w14:paraId="47255919" w14:textId="0D8295A2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комитетының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яшьләр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эшләре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идарәсе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5FFED196" w14:textId="77777777" w:rsidTr="006D7C44">
        <w:tc>
          <w:tcPr>
            <w:tcW w:w="2836" w:type="dxa"/>
          </w:tcPr>
          <w:p w14:paraId="3BF7B21B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Андрианова </w:t>
            </w:r>
          </w:p>
          <w:p w14:paraId="28789173" w14:textId="08907996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Светлана Анатолий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3470A1E0" w14:textId="3BE4540B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r w:rsidR="00F2144D" w:rsidRPr="00F2144D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комитетының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мәктәпкәчә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белем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бирү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идарәсе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70E11F70" w14:textId="77777777" w:rsidTr="006D7C44">
        <w:tc>
          <w:tcPr>
            <w:tcW w:w="2836" w:type="dxa"/>
          </w:tcPr>
          <w:p w14:paraId="4DBB3EB5" w14:textId="6E553209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Арсланова </w:t>
            </w:r>
            <w:r w:rsidR="003B0A2A">
              <w:rPr>
                <w:rFonts w:ascii="Times New Roman" w:eastAsia="Times New Roman" w:hAnsi="Times New Roman" w:cs="Times New Roman"/>
              </w:rPr>
              <w:t xml:space="preserve">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Гөлназ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Рәмзил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23619014" w14:textId="5BDA966E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</w:t>
            </w:r>
            <w:r w:rsidR="00F2144D" w:rsidRPr="00F2144D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комитетының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мәдәният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идарәсе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2FCA9E08" w14:textId="77777777" w:rsidTr="006D7C44">
        <w:tc>
          <w:tcPr>
            <w:tcW w:w="2836" w:type="dxa"/>
          </w:tcPr>
          <w:p w14:paraId="077FF32B" w14:textId="6E97071C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Хә</w:t>
            </w:r>
            <w:r w:rsidR="00B627FE" w:rsidRPr="00B627FE">
              <w:rPr>
                <w:rFonts w:ascii="Times New Roman" w:eastAsia="Times New Roman" w:hAnsi="Times New Roman" w:cs="Times New Roman"/>
              </w:rPr>
              <w:t>бибуллин</w:t>
            </w:r>
            <w:proofErr w:type="spellEnd"/>
            <w:r w:rsidR="00B627FE"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2A06640" w14:textId="0C2C9620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Марсель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Самигулла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улы</w:t>
            </w:r>
            <w:proofErr w:type="spellEnd"/>
          </w:p>
        </w:tc>
        <w:tc>
          <w:tcPr>
            <w:tcW w:w="7796" w:type="dxa"/>
          </w:tcPr>
          <w:p w14:paraId="6E7F96D7" w14:textId="475842E3" w:rsidR="00B627FE" w:rsidRPr="00B627FE" w:rsidRDefault="00B627FE" w:rsidP="00F2144D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r w:rsidR="00F2144D" w:rsidRPr="00F2144D">
              <w:rPr>
                <w:rFonts w:ascii="Times New Roman" w:eastAsia="Times New Roman" w:hAnsi="Times New Roman" w:cs="Times New Roman"/>
              </w:rPr>
              <w:t xml:space="preserve">«Татарстан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Сәламәтлек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саклау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министрлыгының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Республика наркология диспансеры» ДАССУ</w:t>
            </w:r>
            <w:r w:rsidR="00F2144D">
              <w:rPr>
                <w:rFonts w:ascii="Times New Roman" w:eastAsia="Times New Roman" w:hAnsi="Times New Roman" w:cs="Times New Roman"/>
                <w:lang w:val="tt-RU"/>
              </w:rPr>
              <w:t xml:space="preserve"> </w:t>
            </w:r>
            <w:r w:rsidR="00F2144D" w:rsidRPr="00F2144D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Кама наркология диспансеры»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филиалының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баш </w:t>
            </w:r>
            <w:proofErr w:type="spellStart"/>
            <w:proofErr w:type="gramStart"/>
            <w:r w:rsidR="00F2144D" w:rsidRPr="00F2144D">
              <w:rPr>
                <w:rFonts w:ascii="Times New Roman" w:eastAsia="Times New Roman" w:hAnsi="Times New Roman" w:cs="Times New Roman"/>
              </w:rPr>
              <w:t>табибы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 (</w:t>
            </w:r>
            <w:proofErr w:type="spellStart"/>
            <w:proofErr w:type="gramEnd"/>
            <w:r w:rsidR="00F2144D"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5C5E6B56" w14:textId="77777777" w:rsidTr="006D7C44">
        <w:tc>
          <w:tcPr>
            <w:tcW w:w="2836" w:type="dxa"/>
          </w:tcPr>
          <w:p w14:paraId="0B1D705A" w14:textId="556D7742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Урезов </w:t>
            </w:r>
            <w:r w:rsidR="003B0A2A">
              <w:rPr>
                <w:rFonts w:ascii="Times New Roman" w:eastAsia="Times New Roman" w:hAnsi="Times New Roman" w:cs="Times New Roman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Алексей Владимир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улы</w:t>
            </w:r>
            <w:proofErr w:type="spellEnd"/>
          </w:p>
        </w:tc>
        <w:tc>
          <w:tcPr>
            <w:tcW w:w="7796" w:type="dxa"/>
          </w:tcPr>
          <w:p w14:paraId="036BDF33" w14:textId="1810263E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районы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башкарма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комитетының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физик культура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спорт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идарәсе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B627FE" w14:paraId="1D9167F5" w14:textId="77777777" w:rsidTr="006D7C44">
        <w:tc>
          <w:tcPr>
            <w:tcW w:w="2836" w:type="dxa"/>
          </w:tcPr>
          <w:p w14:paraId="2D48AAD8" w14:textId="3DC1C6F9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Насый</w:t>
            </w:r>
            <w:r w:rsidR="00B627FE" w:rsidRPr="00B627FE">
              <w:rPr>
                <w:rFonts w:ascii="Times New Roman" w:eastAsia="Times New Roman" w:hAnsi="Times New Roman" w:cs="Times New Roman"/>
              </w:rPr>
              <w:t>буллин</w:t>
            </w:r>
            <w:proofErr w:type="spellEnd"/>
            <w:r w:rsidR="00B627FE" w:rsidRPr="00B627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7CEE9D3" w14:textId="128EB4AA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Рамил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Фаяз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улы</w:t>
            </w:r>
            <w:proofErr w:type="spellEnd"/>
          </w:p>
        </w:tc>
        <w:tc>
          <w:tcPr>
            <w:tcW w:w="7796" w:type="dxa"/>
          </w:tcPr>
          <w:p w14:paraId="37ED16D3" w14:textId="52123042" w:rsidR="00B627FE" w:rsidRPr="00B627FE" w:rsidRDefault="00F2144D" w:rsidP="00B627F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2144D">
              <w:rPr>
                <w:rFonts w:ascii="Times New Roman" w:eastAsia="Times New Roman" w:hAnsi="Times New Roman" w:cs="Times New Roman"/>
              </w:rPr>
              <w:t xml:space="preserve">- Татарстан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Республикасы</w:t>
            </w:r>
            <w:proofErr w:type="spellEnd"/>
            <w:r>
              <w:rPr>
                <w:rFonts w:ascii="Times New Roman" w:eastAsia="Times New Roman" w:hAnsi="Times New Roman" w:cs="Times New Roman"/>
                <w:lang w:val="tt-RU"/>
              </w:rPr>
              <w:t xml:space="preserve"> </w:t>
            </w:r>
            <w:r w:rsidRPr="00F2144D">
              <w:rPr>
                <w:rFonts w:ascii="Times New Roman" w:eastAsia="Times New Roman" w:hAnsi="Times New Roman" w:cs="Times New Roman"/>
                <w:lang w:val="tt-RU"/>
              </w:rPr>
              <w:t xml:space="preserve">Түбән Кама муниципаль </w:t>
            </w:r>
            <w:proofErr w:type="gramStart"/>
            <w:r w:rsidRPr="00F2144D">
              <w:rPr>
                <w:rFonts w:ascii="Times New Roman" w:eastAsia="Times New Roman" w:hAnsi="Times New Roman" w:cs="Times New Roman"/>
                <w:lang w:val="tt-RU"/>
              </w:rPr>
              <w:t>районы</w:t>
            </w:r>
            <w:r>
              <w:rPr>
                <w:rFonts w:ascii="Times New Roman" w:eastAsia="Times New Roman" w:hAnsi="Times New Roman" w:cs="Times New Roman"/>
                <w:lang w:val="tt-RU"/>
              </w:rPr>
              <w:t xml:space="preserve"> </w:t>
            </w:r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халык</w:t>
            </w:r>
            <w:proofErr w:type="spellEnd"/>
            <w:proofErr w:type="gram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хуҗалыгы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азык-төлек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министрлыгының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күзәтчелек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эшчәнлеге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профилактика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эшләре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бүлеге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башлыгы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Pr="00F2144D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627FE" w:rsidRPr="00F2144D" w14:paraId="23A267DA" w14:textId="77777777" w:rsidTr="006D7C44">
        <w:tc>
          <w:tcPr>
            <w:tcW w:w="2836" w:type="dxa"/>
          </w:tcPr>
          <w:p w14:paraId="6E4DEA88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lastRenderedPageBreak/>
              <w:t xml:space="preserve">Шишкина </w:t>
            </w:r>
          </w:p>
          <w:p w14:paraId="3E2B5D04" w14:textId="5BF617F1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Наталья Владислав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209C34CD" w14:textId="464CE018" w:rsidR="00B627FE" w:rsidRPr="00F2144D" w:rsidRDefault="00F2144D" w:rsidP="00F2144D">
            <w:pPr>
              <w:jc w:val="both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Д</w:t>
            </w:r>
            <w:r w:rsidRPr="00F2144D">
              <w:rPr>
                <w:rFonts w:ascii="Times New Roman" w:eastAsia="Times New Roman" w:hAnsi="Times New Roman" w:cs="Times New Roman"/>
                <w:lang w:val="tt-RU"/>
              </w:rPr>
              <w:t>әүләт автоном сәламәтлек саклау учреждениесенең «Перинаталь үзәге булган шәһәр балалар хастаханәсе» медицина-социаль ярдәм бүлеге мөдире (килешү буенча)</w:t>
            </w:r>
          </w:p>
        </w:tc>
      </w:tr>
      <w:tr w:rsidR="00B627FE" w:rsidRPr="00B627FE" w14:paraId="084EB7DF" w14:textId="77777777" w:rsidTr="006D7C44">
        <w:tc>
          <w:tcPr>
            <w:tcW w:w="2836" w:type="dxa"/>
          </w:tcPr>
          <w:p w14:paraId="2876E5B2" w14:textId="77777777" w:rsidR="00B627FE" w:rsidRPr="00B627FE" w:rsidRDefault="00B627FE" w:rsidP="00B627FE">
            <w:pPr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Ларионова </w:t>
            </w:r>
          </w:p>
          <w:p w14:paraId="7456ACC9" w14:textId="4E12E8DE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Ирина Геннадий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3C2F9407" w14:textId="6F90CE04" w:rsidR="00B627FE" w:rsidRPr="00B627FE" w:rsidRDefault="00B627FE" w:rsidP="00F2144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r w:rsidR="00F2144D" w:rsidRPr="00F2144D">
              <w:rPr>
                <w:rFonts w:ascii="Times New Roman" w:eastAsia="Times New Roman" w:hAnsi="Times New Roman" w:cs="Times New Roman"/>
              </w:rPr>
              <w:t>МБУ «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Балаларга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һәм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яшьләргә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психологик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-педагогик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ярдәм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үзәге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» директоры (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B627FE" w:rsidRPr="00B627FE" w14:paraId="4D418403" w14:textId="77777777" w:rsidTr="006D7C44">
        <w:tc>
          <w:tcPr>
            <w:tcW w:w="2836" w:type="dxa"/>
          </w:tcPr>
          <w:p w14:paraId="4EF0ABFF" w14:textId="6384FFB5" w:rsidR="00B627FE" w:rsidRPr="00B627FE" w:rsidRDefault="004B3DC0" w:rsidP="00B627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Гәлләмова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B0A2A">
              <w:rPr>
                <w:rFonts w:ascii="Times New Roman" w:eastAsia="Times New Roman" w:hAnsi="Times New Roman" w:cs="Times New Roman"/>
              </w:rPr>
              <w:t xml:space="preserve">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Алия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Гамил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кызы</w:t>
            </w:r>
            <w:proofErr w:type="spellEnd"/>
          </w:p>
        </w:tc>
        <w:tc>
          <w:tcPr>
            <w:tcW w:w="7796" w:type="dxa"/>
          </w:tcPr>
          <w:p w14:paraId="02032225" w14:textId="78975A31" w:rsidR="00B627FE" w:rsidRPr="00B627FE" w:rsidRDefault="00B627FE" w:rsidP="00B627F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27FE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Түбән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Кама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районын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тәрбияләү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директорларның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муниципаль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координаторы (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килешү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144D" w:rsidRPr="00F2144D">
              <w:rPr>
                <w:rFonts w:ascii="Times New Roman" w:eastAsia="Times New Roman" w:hAnsi="Times New Roman" w:cs="Times New Roman"/>
              </w:rPr>
              <w:t>буенча</w:t>
            </w:r>
            <w:proofErr w:type="spellEnd"/>
            <w:r w:rsidR="00F2144D" w:rsidRPr="00F2144D"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14:paraId="71C8BC76" w14:textId="77777777" w:rsidR="00B627FE" w:rsidRDefault="00B627FE" w:rsidP="00B627F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14:paraId="0DD8BCA0" w14:textId="77777777" w:rsidR="00A55E8A" w:rsidRDefault="00A55E8A" w:rsidP="00B627F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14:paraId="21ADBC22" w14:textId="77777777" w:rsidR="00A55E8A" w:rsidRDefault="00A55E8A" w:rsidP="00B627F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p w14:paraId="109209CF" w14:textId="77777777" w:rsidR="00A55E8A" w:rsidRDefault="00A55E8A" w:rsidP="00CF1A6F">
      <w:pPr>
        <w:tabs>
          <w:tab w:val="left" w:pos="1134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D622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D622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D622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D622D">
        <w:rPr>
          <w:rFonts w:ascii="Times New Roman" w:hAnsi="Times New Roman" w:cs="Times New Roman"/>
          <w:sz w:val="28"/>
          <w:szCs w:val="28"/>
        </w:rPr>
        <w:t xml:space="preserve"> районы </w:t>
      </w:r>
    </w:p>
    <w:p w14:paraId="4D8EFE93" w14:textId="5BB3A8EC" w:rsidR="00A55E8A" w:rsidRPr="006F70AD" w:rsidRDefault="00A55E8A" w:rsidP="00CF1A6F">
      <w:pPr>
        <w:tabs>
          <w:tab w:val="left" w:pos="1134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AD622D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Pr="00AD6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622D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AD62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</w:t>
      </w:r>
      <w:r w:rsidRPr="006F70AD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0AD">
        <w:rPr>
          <w:rFonts w:ascii="Times New Roman" w:hAnsi="Times New Roman" w:cs="Times New Roman"/>
          <w:sz w:val="28"/>
          <w:szCs w:val="28"/>
        </w:rPr>
        <w:t>Умников</w:t>
      </w:r>
    </w:p>
    <w:p w14:paraId="01C925F9" w14:textId="77777777" w:rsidR="00A55E8A" w:rsidRPr="006F70AD" w:rsidRDefault="00A55E8A" w:rsidP="00A55E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EC90357" w14:textId="77777777" w:rsidR="00A55E8A" w:rsidRPr="00350B88" w:rsidRDefault="00A55E8A" w:rsidP="00B627FE">
      <w:pPr>
        <w:spacing w:after="0"/>
        <w:ind w:firstLine="360"/>
        <w:rPr>
          <w:rFonts w:ascii="Times New Roman" w:hAnsi="Times New Roman"/>
          <w:sz w:val="28"/>
          <w:szCs w:val="28"/>
        </w:rPr>
      </w:pPr>
    </w:p>
    <w:sectPr w:rsidR="00A55E8A" w:rsidRPr="00350B88" w:rsidSect="00A96AC5"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B4BC4" w14:textId="77777777" w:rsidR="00A96AC5" w:rsidRDefault="00A96AC5" w:rsidP="00A96AC5">
      <w:pPr>
        <w:spacing w:after="0" w:line="240" w:lineRule="auto"/>
      </w:pPr>
      <w:r>
        <w:separator/>
      </w:r>
    </w:p>
  </w:endnote>
  <w:endnote w:type="continuationSeparator" w:id="0">
    <w:p w14:paraId="4968BF2B" w14:textId="77777777" w:rsidR="00A96AC5" w:rsidRDefault="00A96AC5" w:rsidP="00A9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5317359"/>
      <w:docPartObj>
        <w:docPartGallery w:val="Page Numbers (Bottom of Page)"/>
        <w:docPartUnique/>
      </w:docPartObj>
    </w:sdtPr>
    <w:sdtEndPr/>
    <w:sdtContent>
      <w:p w14:paraId="546FFD16" w14:textId="12785078" w:rsidR="00A96AC5" w:rsidRDefault="00A96AC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6E3">
          <w:rPr>
            <w:noProof/>
          </w:rPr>
          <w:t>3</w:t>
        </w:r>
        <w:r>
          <w:fldChar w:fldCharType="end"/>
        </w:r>
      </w:p>
    </w:sdtContent>
  </w:sdt>
  <w:p w14:paraId="733FBC16" w14:textId="77777777" w:rsidR="00A96AC5" w:rsidRDefault="00A96AC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3AAAB" w14:textId="77777777" w:rsidR="00A96AC5" w:rsidRDefault="00A96AC5" w:rsidP="00A96AC5">
      <w:pPr>
        <w:spacing w:after="0" w:line="240" w:lineRule="auto"/>
      </w:pPr>
      <w:r>
        <w:separator/>
      </w:r>
    </w:p>
  </w:footnote>
  <w:footnote w:type="continuationSeparator" w:id="0">
    <w:p w14:paraId="7BC2A1D1" w14:textId="77777777" w:rsidR="00A96AC5" w:rsidRDefault="00A96AC5" w:rsidP="00A96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71620C6"/>
    <w:multiLevelType w:val="hybridMultilevel"/>
    <w:tmpl w:val="0E345176"/>
    <w:lvl w:ilvl="0" w:tplc="08C25ED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169E5"/>
    <w:multiLevelType w:val="hybridMultilevel"/>
    <w:tmpl w:val="38FEFA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6"/>
  </w:num>
  <w:num w:numId="2">
    <w:abstractNumId w:val="6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6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5E"/>
    <w:rsid w:val="00006BE8"/>
    <w:rsid w:val="00022276"/>
    <w:rsid w:val="00030D87"/>
    <w:rsid w:val="00032209"/>
    <w:rsid w:val="00044459"/>
    <w:rsid w:val="00062360"/>
    <w:rsid w:val="00092AC9"/>
    <w:rsid w:val="00093DEF"/>
    <w:rsid w:val="00095626"/>
    <w:rsid w:val="0009595F"/>
    <w:rsid w:val="000A7DCE"/>
    <w:rsid w:val="000E4ED8"/>
    <w:rsid w:val="000F1FE3"/>
    <w:rsid w:val="000F5A59"/>
    <w:rsid w:val="000F6876"/>
    <w:rsid w:val="001040FC"/>
    <w:rsid w:val="0012506C"/>
    <w:rsid w:val="00134CA4"/>
    <w:rsid w:val="0014252A"/>
    <w:rsid w:val="0015067A"/>
    <w:rsid w:val="001631F3"/>
    <w:rsid w:val="0017079E"/>
    <w:rsid w:val="00191A96"/>
    <w:rsid w:val="001930DF"/>
    <w:rsid w:val="001A375B"/>
    <w:rsid w:val="001A48F0"/>
    <w:rsid w:val="001D43AE"/>
    <w:rsid w:val="0021213A"/>
    <w:rsid w:val="002264DE"/>
    <w:rsid w:val="00267EC3"/>
    <w:rsid w:val="00270AE7"/>
    <w:rsid w:val="00285C24"/>
    <w:rsid w:val="002863B5"/>
    <w:rsid w:val="0029188E"/>
    <w:rsid w:val="002A73A0"/>
    <w:rsid w:val="002C7396"/>
    <w:rsid w:val="002D0C6A"/>
    <w:rsid w:val="002F7260"/>
    <w:rsid w:val="00310C86"/>
    <w:rsid w:val="003117E6"/>
    <w:rsid w:val="0032694D"/>
    <w:rsid w:val="0033460C"/>
    <w:rsid w:val="00341D27"/>
    <w:rsid w:val="00350B88"/>
    <w:rsid w:val="003912AC"/>
    <w:rsid w:val="003B0A2A"/>
    <w:rsid w:val="003B7DAC"/>
    <w:rsid w:val="003D5C14"/>
    <w:rsid w:val="003F7D00"/>
    <w:rsid w:val="00400A1E"/>
    <w:rsid w:val="004252EC"/>
    <w:rsid w:val="004370CA"/>
    <w:rsid w:val="0045295C"/>
    <w:rsid w:val="004560A2"/>
    <w:rsid w:val="0046107B"/>
    <w:rsid w:val="004906A5"/>
    <w:rsid w:val="004962A1"/>
    <w:rsid w:val="004A0E00"/>
    <w:rsid w:val="004A36DF"/>
    <w:rsid w:val="004B003E"/>
    <w:rsid w:val="004B3DC0"/>
    <w:rsid w:val="00514B83"/>
    <w:rsid w:val="005275A8"/>
    <w:rsid w:val="005657A0"/>
    <w:rsid w:val="00587406"/>
    <w:rsid w:val="00595EF8"/>
    <w:rsid w:val="005965DC"/>
    <w:rsid w:val="0059683A"/>
    <w:rsid w:val="00597E90"/>
    <w:rsid w:val="005A6C40"/>
    <w:rsid w:val="005D75E0"/>
    <w:rsid w:val="005F18D9"/>
    <w:rsid w:val="005F48A0"/>
    <w:rsid w:val="0060680A"/>
    <w:rsid w:val="006068AF"/>
    <w:rsid w:val="006137F1"/>
    <w:rsid w:val="006140BA"/>
    <w:rsid w:val="006367C0"/>
    <w:rsid w:val="00643ED1"/>
    <w:rsid w:val="006456BB"/>
    <w:rsid w:val="00646E30"/>
    <w:rsid w:val="006735FF"/>
    <w:rsid w:val="006B4241"/>
    <w:rsid w:val="006B63ED"/>
    <w:rsid w:val="006C2470"/>
    <w:rsid w:val="006C3C31"/>
    <w:rsid w:val="00700E65"/>
    <w:rsid w:val="00715692"/>
    <w:rsid w:val="00715E11"/>
    <w:rsid w:val="00716856"/>
    <w:rsid w:val="0072672C"/>
    <w:rsid w:val="0075722C"/>
    <w:rsid w:val="00757E2E"/>
    <w:rsid w:val="007805B7"/>
    <w:rsid w:val="007B2191"/>
    <w:rsid w:val="007B4BA5"/>
    <w:rsid w:val="007B7BDC"/>
    <w:rsid w:val="007C0A3B"/>
    <w:rsid w:val="007C0F04"/>
    <w:rsid w:val="007D33D8"/>
    <w:rsid w:val="007E1316"/>
    <w:rsid w:val="007E55AD"/>
    <w:rsid w:val="007F0A6F"/>
    <w:rsid w:val="0083202E"/>
    <w:rsid w:val="00842806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2FC8"/>
    <w:rsid w:val="008C4F04"/>
    <w:rsid w:val="008F1E43"/>
    <w:rsid w:val="00910059"/>
    <w:rsid w:val="00915887"/>
    <w:rsid w:val="00932C8C"/>
    <w:rsid w:val="0094465D"/>
    <w:rsid w:val="00964545"/>
    <w:rsid w:val="009660A5"/>
    <w:rsid w:val="009708C4"/>
    <w:rsid w:val="009B037A"/>
    <w:rsid w:val="009C3A0C"/>
    <w:rsid w:val="009F77A0"/>
    <w:rsid w:val="00A01DE0"/>
    <w:rsid w:val="00A05CC4"/>
    <w:rsid w:val="00A13544"/>
    <w:rsid w:val="00A147E5"/>
    <w:rsid w:val="00A2014F"/>
    <w:rsid w:val="00A276D6"/>
    <w:rsid w:val="00A31030"/>
    <w:rsid w:val="00A35305"/>
    <w:rsid w:val="00A46E2A"/>
    <w:rsid w:val="00A55305"/>
    <w:rsid w:val="00A55E8A"/>
    <w:rsid w:val="00A6309E"/>
    <w:rsid w:val="00A660BF"/>
    <w:rsid w:val="00A71567"/>
    <w:rsid w:val="00A96AC5"/>
    <w:rsid w:val="00A96E0D"/>
    <w:rsid w:val="00A971C6"/>
    <w:rsid w:val="00A9730E"/>
    <w:rsid w:val="00AD4845"/>
    <w:rsid w:val="00AE1166"/>
    <w:rsid w:val="00B3435E"/>
    <w:rsid w:val="00B36058"/>
    <w:rsid w:val="00B5525B"/>
    <w:rsid w:val="00B627FE"/>
    <w:rsid w:val="00B74530"/>
    <w:rsid w:val="00B77D02"/>
    <w:rsid w:val="00B77FDE"/>
    <w:rsid w:val="00B865B5"/>
    <w:rsid w:val="00BC655F"/>
    <w:rsid w:val="00BD0C09"/>
    <w:rsid w:val="00BD17BA"/>
    <w:rsid w:val="00BD5057"/>
    <w:rsid w:val="00C23B0F"/>
    <w:rsid w:val="00C24B2D"/>
    <w:rsid w:val="00C26DAD"/>
    <w:rsid w:val="00C56419"/>
    <w:rsid w:val="00C6188C"/>
    <w:rsid w:val="00C82746"/>
    <w:rsid w:val="00C87E14"/>
    <w:rsid w:val="00C93028"/>
    <w:rsid w:val="00CD20AD"/>
    <w:rsid w:val="00CD3A89"/>
    <w:rsid w:val="00CE6C72"/>
    <w:rsid w:val="00CF1A6F"/>
    <w:rsid w:val="00CF1FDE"/>
    <w:rsid w:val="00CF4CA8"/>
    <w:rsid w:val="00D214ED"/>
    <w:rsid w:val="00D471B4"/>
    <w:rsid w:val="00D52AA6"/>
    <w:rsid w:val="00D65888"/>
    <w:rsid w:val="00D73047"/>
    <w:rsid w:val="00D747F2"/>
    <w:rsid w:val="00D85853"/>
    <w:rsid w:val="00DB36E3"/>
    <w:rsid w:val="00DC07AA"/>
    <w:rsid w:val="00DC2651"/>
    <w:rsid w:val="00DC7D94"/>
    <w:rsid w:val="00E0464F"/>
    <w:rsid w:val="00E16568"/>
    <w:rsid w:val="00E32C74"/>
    <w:rsid w:val="00E3756C"/>
    <w:rsid w:val="00E445BF"/>
    <w:rsid w:val="00E56317"/>
    <w:rsid w:val="00E814FD"/>
    <w:rsid w:val="00E86760"/>
    <w:rsid w:val="00EA589D"/>
    <w:rsid w:val="00EA7C5A"/>
    <w:rsid w:val="00EC7B74"/>
    <w:rsid w:val="00EE0121"/>
    <w:rsid w:val="00F032A8"/>
    <w:rsid w:val="00F2144D"/>
    <w:rsid w:val="00F23CC3"/>
    <w:rsid w:val="00F26394"/>
    <w:rsid w:val="00F27022"/>
    <w:rsid w:val="00F41FA5"/>
    <w:rsid w:val="00F56C46"/>
    <w:rsid w:val="00F73EC0"/>
    <w:rsid w:val="00F778B3"/>
    <w:rsid w:val="00F8184B"/>
    <w:rsid w:val="00F8457E"/>
    <w:rsid w:val="00F951A9"/>
    <w:rsid w:val="00FA40F2"/>
    <w:rsid w:val="00FA6A6E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28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A96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96AC5"/>
  </w:style>
  <w:style w:type="paragraph" w:styleId="ad">
    <w:name w:val="footer"/>
    <w:basedOn w:val="a"/>
    <w:link w:val="ae"/>
    <w:uiPriority w:val="99"/>
    <w:unhideWhenUsed/>
    <w:rsid w:val="00A96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96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2CC4F-297C-4412-ADDB-AF8669FC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23</cp:revision>
  <cp:lastPrinted>2024-04-23T11:36:00Z</cp:lastPrinted>
  <dcterms:created xsi:type="dcterms:W3CDTF">2024-04-14T13:04:00Z</dcterms:created>
  <dcterms:modified xsi:type="dcterms:W3CDTF">2024-04-24T07:42:00Z</dcterms:modified>
</cp:coreProperties>
</file>